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64" w:rsidRPr="00613964" w:rsidRDefault="00613964" w:rsidP="006139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82A2C"/>
          <w:sz w:val="24"/>
          <w:szCs w:val="24"/>
          <w:lang w:eastAsia="tr-TR"/>
        </w:rPr>
      </w:pPr>
      <w:r w:rsidRPr="00613964">
        <w:rPr>
          <w:rFonts w:ascii="Times New Roman" w:eastAsia="Times New Roman" w:hAnsi="Times New Roman" w:cs="Times New Roman"/>
          <w:b/>
          <w:bCs/>
          <w:color w:val="282A2C"/>
          <w:sz w:val="24"/>
          <w:szCs w:val="24"/>
          <w:lang w:eastAsia="tr-TR"/>
        </w:rPr>
        <w:t xml:space="preserve">Nihat Delibalta Göle </w:t>
      </w:r>
      <w:proofErr w:type="spellStart"/>
      <w:r w:rsidRPr="00613964">
        <w:rPr>
          <w:rFonts w:ascii="Times New Roman" w:eastAsia="Times New Roman" w:hAnsi="Times New Roman" w:cs="Times New Roman"/>
          <w:b/>
          <w:bCs/>
          <w:color w:val="282A2C"/>
          <w:sz w:val="24"/>
          <w:szCs w:val="24"/>
          <w:lang w:eastAsia="tr-TR"/>
        </w:rPr>
        <w:t>MYO’da</w:t>
      </w:r>
      <w:proofErr w:type="spellEnd"/>
      <w:r w:rsidRPr="00613964">
        <w:rPr>
          <w:rFonts w:ascii="Times New Roman" w:eastAsia="Times New Roman" w:hAnsi="Times New Roman" w:cs="Times New Roman"/>
          <w:b/>
          <w:bCs/>
          <w:color w:val="282A2C"/>
          <w:sz w:val="24"/>
          <w:szCs w:val="24"/>
          <w:lang w:eastAsia="tr-TR"/>
        </w:rPr>
        <w:t xml:space="preserve"> “Kalp ve Damar Hastalıklarından Korunma” Konulu Konferans Düzenlendi</w:t>
      </w:r>
    </w:p>
    <w:p w:rsidR="006B4822" w:rsidRDefault="006B4822"/>
    <w:p w:rsidR="00613964" w:rsidRDefault="00613964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Nihat Delibalta Göle </w:t>
      </w:r>
      <w:proofErr w:type="spellStart"/>
      <w:r>
        <w:rPr>
          <w:rFonts w:ascii="Verdana" w:hAnsi="Verdana"/>
          <w:color w:val="000000"/>
          <w:shd w:val="clear" w:color="auto" w:fill="FFFFFF"/>
        </w:rPr>
        <w:t>MYO’da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Sağlık Bilimleri Fakültesi Dekanı Prof. Dr. Mehmet Özkan tarafından “Kalp ve Damar Hastalıklarından Korunma” konulu bir konferans düzenlendi. Akademik, idari personel ile öğrencilerin yanı sıra vatandaşların da katılımıyla gerçekleştirilen konferansta; kalp ve damar hastalıkları risk faktörleri, kalp hastalarında görülebilecek şikâyetler, kalp krizi şüphesinde yapılması gerekenler hakkında bilgi verildi. Konferans, soru cevap bölümünün ardından Prof. Özkan’a günün anısına </w:t>
      </w:r>
      <w:proofErr w:type="gramStart"/>
      <w:r>
        <w:rPr>
          <w:rFonts w:ascii="Verdana" w:hAnsi="Verdana"/>
          <w:color w:val="000000"/>
          <w:shd w:val="clear" w:color="auto" w:fill="FFFFFF"/>
        </w:rPr>
        <w:t>plaket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takdim edilmesiyle son buldu.</w:t>
      </w:r>
    </w:p>
    <w:p w:rsidR="00613964" w:rsidRDefault="00613964">
      <w:pPr>
        <w:rPr>
          <w:rFonts w:ascii="Verdana" w:hAnsi="Verdana"/>
          <w:color w:val="000000"/>
          <w:shd w:val="clear" w:color="auto" w:fill="FFFFFF"/>
        </w:rPr>
      </w:pPr>
    </w:p>
    <w:p w:rsidR="00613964" w:rsidRDefault="00613964">
      <w:pPr>
        <w:rPr>
          <w:rFonts w:ascii="Verdana" w:hAnsi="Verdana"/>
          <w:color w:val="000000"/>
          <w:shd w:val="clear" w:color="auto" w:fill="FFFFFF"/>
        </w:rPr>
      </w:pPr>
    </w:p>
    <w:p w:rsidR="00613964" w:rsidRDefault="00613964">
      <w:pPr>
        <w:rPr>
          <w:rFonts w:ascii="Verdana" w:hAnsi="Verdana"/>
          <w:color w:val="000000"/>
          <w:shd w:val="clear" w:color="auto" w:fill="FFFFFF"/>
        </w:rPr>
      </w:pPr>
    </w:p>
    <w:p w:rsidR="00613964" w:rsidRDefault="00613964">
      <w:pPr>
        <w:rPr>
          <w:rFonts w:ascii="Verdana" w:hAnsi="Verdana"/>
          <w:color w:val="000000"/>
          <w:shd w:val="clear" w:color="auto" w:fill="FFFFFF"/>
        </w:rPr>
      </w:pPr>
    </w:p>
    <w:p w:rsidR="00613964" w:rsidRDefault="00613964">
      <w:pPr>
        <w:rPr>
          <w:rFonts w:ascii="Verdana" w:hAnsi="Verdana"/>
          <w:color w:val="000000"/>
          <w:shd w:val="clear" w:color="auto" w:fill="FFFFFF"/>
        </w:rPr>
      </w:pPr>
    </w:p>
    <w:p w:rsidR="00613964" w:rsidRDefault="00613964">
      <w:pPr>
        <w:rPr>
          <w:rFonts w:ascii="Verdana" w:hAnsi="Verdana"/>
          <w:color w:val="000000"/>
          <w:shd w:val="clear" w:color="auto" w:fill="FFFFFF"/>
        </w:rPr>
      </w:pPr>
    </w:p>
    <w:p w:rsidR="00613964" w:rsidRDefault="00613964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53.75pt;height:302.25pt">
            <v:imagedata r:id="rId4" o:title="0-3032024185111"/>
          </v:shape>
        </w:pict>
      </w:r>
    </w:p>
    <w:p w:rsidR="00613964" w:rsidRDefault="00613964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pict>
          <v:shape id="_x0000_i1035" type="#_x0000_t75" style="width:453.75pt;height:302.25pt">
            <v:imagedata r:id="rId5" o:title="01-3032024185111"/>
          </v:shape>
        </w:pict>
      </w:r>
      <w:r>
        <w:rPr>
          <w:rFonts w:ascii="Verdana" w:hAnsi="Verdana"/>
          <w:color w:val="000000"/>
          <w:shd w:val="clear" w:color="auto" w:fill="FFFFFF"/>
        </w:rPr>
        <w:pict>
          <v:shape id="_x0000_i1033" type="#_x0000_t75" style="width:453.75pt;height:302.25pt">
            <v:imagedata r:id="rId6" o:title="02-3032024185111"/>
          </v:shape>
        </w:pict>
      </w:r>
      <w:r>
        <w:rPr>
          <w:rFonts w:ascii="Verdana" w:hAnsi="Verdana"/>
          <w:color w:val="000000"/>
          <w:shd w:val="clear" w:color="auto" w:fill="FFFFFF"/>
        </w:rPr>
        <w:lastRenderedPageBreak/>
        <w:pict>
          <v:shape id="_x0000_i1032" type="#_x0000_t75" style="width:453.75pt;height:302.25pt">
            <v:imagedata r:id="rId7" o:title="03-3032024185111"/>
          </v:shape>
        </w:pict>
      </w:r>
    </w:p>
    <w:p w:rsidR="00613964" w:rsidRDefault="00613964">
      <w:r>
        <w:rPr>
          <w:rFonts w:ascii="Verdana" w:hAnsi="Verdana"/>
          <w:color w:val="000000"/>
          <w:shd w:val="clear" w:color="auto" w:fill="FFFFFF"/>
        </w:rPr>
        <w:lastRenderedPageBreak/>
        <w:pict>
          <v:shape id="_x0000_i1028" type="#_x0000_t75" style="width:453.75pt;height:302.25pt">
            <v:imagedata r:id="rId8" o:title="05-3032024185111"/>
          </v:shape>
        </w:pict>
      </w: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pict>
          <v:shape id="_x0000_i1030" type="#_x0000_t75" style="width:453.75pt;height:302.25pt">
            <v:imagedata r:id="rId9" o:title="04-3032024185111"/>
          </v:shape>
        </w:pict>
      </w:r>
      <w:r>
        <w:rPr>
          <w:rFonts w:ascii="Verdana" w:hAnsi="Verdana"/>
          <w:color w:val="000000"/>
          <w:shd w:val="clear" w:color="auto" w:fill="FFFFFF"/>
        </w:rPr>
        <w:lastRenderedPageBreak/>
        <w:pict>
          <v:shape id="_x0000_i1026" type="#_x0000_t75" style="width:453.75pt;height:302.25pt">
            <v:imagedata r:id="rId10" o:title="06-3032024185111"/>
          </v:shape>
        </w:pict>
      </w:r>
      <w:r>
        <w:rPr>
          <w:rFonts w:ascii="Verdana" w:hAnsi="Verdana"/>
          <w:color w:val="000000"/>
          <w:shd w:val="clear" w:color="auto" w:fill="FFFFFF"/>
        </w:rPr>
        <w:pict>
          <v:shape id="_x0000_i1025" type="#_x0000_t75" style="width:453.75pt;height:302.25pt">
            <v:imagedata r:id="rId11" o:title="07-3032024185111"/>
          </v:shape>
        </w:pict>
      </w:r>
    </w:p>
    <w:sectPr w:rsidR="00613964" w:rsidSect="006139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B8"/>
    <w:rsid w:val="00613964"/>
    <w:rsid w:val="006B4822"/>
    <w:rsid w:val="0081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42FB"/>
  <w15:chartTrackingRefBased/>
  <w15:docId w15:val="{B7ADEB32-9013-4B26-A042-EB9DB13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6139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61396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Gole</cp:lastModifiedBy>
  <cp:revision>2</cp:revision>
  <dcterms:created xsi:type="dcterms:W3CDTF">2024-03-12T07:59:00Z</dcterms:created>
  <dcterms:modified xsi:type="dcterms:W3CDTF">2024-03-12T08:01:00Z</dcterms:modified>
</cp:coreProperties>
</file>